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FBD" w:rsidRPr="00393FBD" w:rsidRDefault="00393FBD" w:rsidP="00393FBD">
      <w:pPr>
        <w:widowControl/>
        <w:autoSpaceDE/>
        <w:autoSpaceDN/>
        <w:adjustRightInd/>
        <w:spacing w:line="276" w:lineRule="auto"/>
        <w:rPr>
          <w:rFonts w:ascii="Arial" w:eastAsiaTheme="minorHAnsi" w:hAnsi="Arial" w:cs="Arial"/>
          <w:sz w:val="22"/>
          <w:szCs w:val="22"/>
          <w:lang w:eastAsia="en-US"/>
        </w:rPr>
      </w:pPr>
      <w:bookmarkStart w:id="0" w:name="_GoBack"/>
      <w:bookmarkEnd w:id="0"/>
    </w:p>
    <w:p w:rsidR="00393FBD" w:rsidRPr="00393FBD" w:rsidRDefault="00393FBD" w:rsidP="00393FBD">
      <w:pPr>
        <w:widowControl/>
        <w:autoSpaceDE/>
        <w:autoSpaceDN/>
        <w:adjustRightInd/>
        <w:spacing w:line="276" w:lineRule="auto"/>
        <w:ind w:left="6480"/>
        <w:rPr>
          <w:rFonts w:ascii="Arial" w:eastAsiaTheme="minorHAnsi" w:hAnsi="Arial" w:cs="Arial"/>
          <w:color w:val="7F7F7F" w:themeColor="text1" w:themeTint="80"/>
          <w:sz w:val="22"/>
          <w:szCs w:val="22"/>
          <w:lang w:eastAsia="en-US"/>
        </w:rPr>
      </w:pPr>
      <w:r w:rsidRPr="00393FBD">
        <w:rPr>
          <w:rFonts w:ascii="Arial" w:eastAsiaTheme="minorHAnsi" w:hAnsi="Arial" w:cs="Arial"/>
          <w:color w:val="7F7F7F" w:themeColor="text1" w:themeTint="80"/>
          <w:sz w:val="22"/>
          <w:szCs w:val="22"/>
          <w:lang w:eastAsia="en-US"/>
        </w:rPr>
        <w:t xml:space="preserve">         </w:t>
      </w:r>
      <w:r w:rsidR="00A44D91">
        <w:rPr>
          <w:rFonts w:ascii="Arial" w:eastAsiaTheme="minorHAnsi" w:hAnsi="Arial" w:cs="Arial"/>
          <w:color w:val="7F7F7F" w:themeColor="text1" w:themeTint="80"/>
          <w:sz w:val="22"/>
          <w:szCs w:val="22"/>
          <w:lang w:eastAsia="en-US"/>
        </w:rPr>
        <w:t xml:space="preserve"> </w:t>
      </w:r>
    </w:p>
    <w:p w:rsidR="00281C5B" w:rsidRDefault="00571CF4" w:rsidP="003D4757">
      <w:pPr>
        <w:rPr>
          <w:rFonts w:ascii="Arial" w:hAnsi="Arial" w:cs="Arial"/>
          <w:sz w:val="18"/>
          <w:szCs w:val="18"/>
        </w:rPr>
      </w:pPr>
      <w:r>
        <w:rPr>
          <w:rFonts w:ascii="Arial" w:hAnsi="Arial" w:cs="Arial"/>
          <w:sz w:val="18"/>
          <w:szCs w:val="18"/>
          <w:highlight w:val="yellow"/>
        </w:rPr>
        <w:t>February 21</w:t>
      </w:r>
      <w:r w:rsidR="00281C5B" w:rsidRPr="00281C5B">
        <w:rPr>
          <w:rFonts w:ascii="Arial" w:hAnsi="Arial" w:cs="Arial"/>
          <w:sz w:val="18"/>
          <w:szCs w:val="18"/>
          <w:highlight w:val="yellow"/>
        </w:rPr>
        <w:t>, 2019</w:t>
      </w:r>
    </w:p>
    <w:p w:rsidR="003D4757" w:rsidRPr="00A31991" w:rsidRDefault="003D4757" w:rsidP="003D4757">
      <w:pPr>
        <w:rPr>
          <w:rFonts w:ascii="Arial" w:hAnsi="Arial" w:cs="Arial"/>
          <w:sz w:val="18"/>
          <w:szCs w:val="18"/>
        </w:rPr>
      </w:pPr>
      <w:r w:rsidRPr="00A31991">
        <w:rPr>
          <w:rFonts w:ascii="Arial" w:hAnsi="Arial" w:cs="Arial"/>
          <w:sz w:val="18"/>
          <w:szCs w:val="18"/>
        </w:rPr>
        <w:t xml:space="preserve">                                                                                                             </w:t>
      </w:r>
      <w:r>
        <w:rPr>
          <w:rFonts w:ascii="Arial" w:hAnsi="Arial" w:cs="Arial"/>
          <w:sz w:val="18"/>
          <w:szCs w:val="18"/>
        </w:rPr>
        <w:t xml:space="preserve">           </w:t>
      </w:r>
    </w:p>
    <w:p w:rsidR="003D4757" w:rsidRPr="00670234" w:rsidRDefault="003D4757" w:rsidP="003D4757">
      <w:pPr>
        <w:rPr>
          <w:rFonts w:ascii="Arial" w:hAnsi="Arial" w:cs="Arial"/>
          <w:sz w:val="22"/>
          <w:szCs w:val="22"/>
        </w:rPr>
      </w:pPr>
      <w:r w:rsidRPr="00670234">
        <w:rPr>
          <w:rFonts w:ascii="Arial" w:hAnsi="Arial" w:cs="Arial"/>
          <w:sz w:val="22"/>
          <w:szCs w:val="22"/>
        </w:rPr>
        <w:t>Education Directors/Principals/Education Portfolio</w:t>
      </w:r>
    </w:p>
    <w:p w:rsidR="003D4757" w:rsidRPr="00670234" w:rsidRDefault="003D4757" w:rsidP="003D4757">
      <w:pPr>
        <w:rPr>
          <w:rFonts w:ascii="Arial" w:hAnsi="Arial" w:cs="Arial"/>
          <w:sz w:val="22"/>
          <w:szCs w:val="22"/>
        </w:rPr>
      </w:pPr>
      <w:r w:rsidRPr="00670234">
        <w:rPr>
          <w:rFonts w:ascii="Arial" w:hAnsi="Arial" w:cs="Arial"/>
          <w:sz w:val="22"/>
          <w:szCs w:val="22"/>
        </w:rPr>
        <w:t xml:space="preserve">All Ontario First Nations </w:t>
      </w:r>
    </w:p>
    <w:p w:rsidR="003D4757" w:rsidRPr="00670234" w:rsidRDefault="003D4757" w:rsidP="003D4757">
      <w:pPr>
        <w:rPr>
          <w:rFonts w:ascii="Arial" w:hAnsi="Arial" w:cs="Arial"/>
          <w:b/>
          <w:sz w:val="22"/>
          <w:szCs w:val="22"/>
        </w:rPr>
      </w:pPr>
    </w:p>
    <w:p w:rsidR="003D4757" w:rsidRPr="00670234" w:rsidRDefault="003D4757" w:rsidP="003D4757">
      <w:pPr>
        <w:rPr>
          <w:rFonts w:ascii="Arial" w:hAnsi="Arial" w:cs="Arial"/>
          <w:b/>
          <w:sz w:val="22"/>
          <w:szCs w:val="22"/>
          <w:u w:val="single"/>
        </w:rPr>
      </w:pPr>
      <w:r w:rsidRPr="00670234">
        <w:rPr>
          <w:rFonts w:ascii="Arial" w:hAnsi="Arial" w:cs="Arial"/>
          <w:b/>
          <w:sz w:val="22"/>
          <w:szCs w:val="22"/>
          <w:u w:val="single"/>
        </w:rPr>
        <w:t>Re: First Nations and Inuit Youth Employment Strategy – 2019 National Science Camp, Peterborough, Ontario, July 21 -28, 2019</w:t>
      </w:r>
    </w:p>
    <w:p w:rsidR="00670234" w:rsidRDefault="00670234"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On behalf of the Ontario Region Selection Committee, I am pleased to inform you of an exciting opportunity for ten</w:t>
      </w:r>
      <w:r w:rsidR="00670234">
        <w:rPr>
          <w:rFonts w:ascii="Arial" w:hAnsi="Arial" w:cs="Arial"/>
          <w:sz w:val="22"/>
          <w:szCs w:val="22"/>
        </w:rPr>
        <w:t xml:space="preserve"> </w:t>
      </w:r>
      <w:r w:rsidRPr="00670234">
        <w:rPr>
          <w:rFonts w:ascii="Arial" w:hAnsi="Arial" w:cs="Arial"/>
          <w:sz w:val="22"/>
          <w:szCs w:val="22"/>
        </w:rPr>
        <w:t xml:space="preserve">(10) First Nations and Inuit </w:t>
      </w:r>
      <w:r w:rsidR="00670234" w:rsidRPr="00670234">
        <w:rPr>
          <w:rFonts w:ascii="Arial" w:hAnsi="Arial" w:cs="Arial"/>
          <w:sz w:val="22"/>
          <w:szCs w:val="22"/>
        </w:rPr>
        <w:t>students</w:t>
      </w:r>
      <w:r w:rsidRPr="00670234">
        <w:rPr>
          <w:rFonts w:ascii="Arial" w:hAnsi="Arial" w:cs="Arial"/>
          <w:sz w:val="22"/>
          <w:szCs w:val="22"/>
        </w:rPr>
        <w:t xml:space="preserve"> </w:t>
      </w:r>
      <w:r w:rsidRPr="00670234">
        <w:rPr>
          <w:rFonts w:ascii="Arial" w:hAnsi="Arial" w:cs="Arial"/>
          <w:b/>
          <w:sz w:val="22"/>
          <w:szCs w:val="22"/>
        </w:rPr>
        <w:t>aged 12 to 15 at the time of the camp, non-smokers, and living on reserve</w:t>
      </w:r>
      <w:r w:rsidRPr="00670234">
        <w:rPr>
          <w:rFonts w:ascii="Arial" w:hAnsi="Arial" w:cs="Arial"/>
          <w:sz w:val="22"/>
          <w:szCs w:val="22"/>
        </w:rPr>
        <w:t xml:space="preserve">, to represent Ontario Region at a National First Nations and Inuit National Science Camp as part of the First Nations and Inuit Youth Employment Strategy.  </w:t>
      </w:r>
    </w:p>
    <w:p w:rsidR="00670234" w:rsidRPr="00670234" w:rsidRDefault="00670234"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 xml:space="preserve">The week-long camp will be held July 21-28, 2019 in Peterborough, Ontario at Trent University hosted by Indigenous Services Canada (ISC) Ontario Region in partnership with local First Nations, Kenjgewin Teg Educational Institute and Trent University.  The representatives from Ontario Region will meet and interact with First Nations and Inuit students from across Canada while participating in a variety of dynamic educational experiences focusing on science and technology. </w:t>
      </w:r>
    </w:p>
    <w:p w:rsidR="00670234" w:rsidRPr="00670234" w:rsidRDefault="00670234"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 xml:space="preserve">To participate, students </w:t>
      </w:r>
      <w:proofErr w:type="gramStart"/>
      <w:r w:rsidRPr="00670234">
        <w:rPr>
          <w:rFonts w:ascii="Arial" w:hAnsi="Arial" w:cs="Arial"/>
          <w:sz w:val="22"/>
          <w:szCs w:val="22"/>
        </w:rPr>
        <w:t>have to</w:t>
      </w:r>
      <w:proofErr w:type="gramEnd"/>
      <w:r w:rsidRPr="00670234">
        <w:rPr>
          <w:rFonts w:ascii="Arial" w:hAnsi="Arial" w:cs="Arial"/>
          <w:sz w:val="22"/>
          <w:szCs w:val="22"/>
        </w:rPr>
        <w:t xml:space="preserve"> produce an essay on “How science and technology can help First Nations improve life on reserve” and an artistic expression, drawing, sketch, etc. must accompany each essay. The art work is to express what is detailed in the essay.</w:t>
      </w:r>
    </w:p>
    <w:p w:rsidR="00670234" w:rsidRPr="00670234" w:rsidRDefault="00670234"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All costs for participation in the camp, including travel, meals, and accommodations for the participants will be provided.  Costs for a chaperone to take each participant to a local departure point will be covered as well.</w:t>
      </w:r>
    </w:p>
    <w:p w:rsidR="00670234" w:rsidRPr="00670234" w:rsidRDefault="00670234"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 xml:space="preserve">Information on the camp, an application form, parental consent form, and submission guidelines are enclosed.  If you have any questions or would like further information please contact me at Bernadette Wabie, Senior Education Officer 519-751-2443 or </w:t>
      </w:r>
      <w:hyperlink r:id="rId6" w:history="1">
        <w:r w:rsidRPr="00670234">
          <w:rPr>
            <w:rStyle w:val="Hyperlink"/>
            <w:rFonts w:ascii="Arial" w:hAnsi="Arial" w:cs="Arial"/>
            <w:sz w:val="22"/>
            <w:szCs w:val="22"/>
          </w:rPr>
          <w:t>Bernadette.Wabie@canada.ca</w:t>
        </w:r>
      </w:hyperlink>
      <w:r w:rsidRPr="00670234">
        <w:rPr>
          <w:rFonts w:ascii="Arial" w:hAnsi="Arial" w:cs="Arial"/>
          <w:sz w:val="22"/>
          <w:szCs w:val="22"/>
        </w:rPr>
        <w:t>.</w:t>
      </w:r>
    </w:p>
    <w:p w:rsidR="00670234" w:rsidRPr="00670234" w:rsidRDefault="00670234"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Good Luck!</w:t>
      </w:r>
    </w:p>
    <w:p w:rsidR="003D4757" w:rsidRPr="00670234" w:rsidRDefault="003D4757" w:rsidP="003D4757">
      <w:pPr>
        <w:rPr>
          <w:rFonts w:ascii="Arial" w:hAnsi="Arial" w:cs="Arial"/>
          <w:sz w:val="22"/>
          <w:szCs w:val="22"/>
        </w:rPr>
      </w:pPr>
    </w:p>
    <w:p w:rsidR="00670234" w:rsidRPr="00670234" w:rsidRDefault="00670234"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Bernadette Wabie</w:t>
      </w:r>
    </w:p>
    <w:p w:rsidR="003D4757" w:rsidRPr="00670234" w:rsidRDefault="003D4757" w:rsidP="003D4757">
      <w:pPr>
        <w:rPr>
          <w:rFonts w:ascii="Arial" w:hAnsi="Arial" w:cs="Arial"/>
          <w:sz w:val="22"/>
          <w:szCs w:val="22"/>
        </w:rPr>
      </w:pPr>
      <w:r w:rsidRPr="00670234">
        <w:rPr>
          <w:rFonts w:ascii="Arial" w:hAnsi="Arial" w:cs="Arial"/>
          <w:sz w:val="22"/>
          <w:szCs w:val="22"/>
        </w:rPr>
        <w:t>Senior Education Officer</w:t>
      </w:r>
    </w:p>
    <w:p w:rsidR="003D4757" w:rsidRPr="00670234" w:rsidRDefault="003D4757" w:rsidP="003D4757">
      <w:pPr>
        <w:rPr>
          <w:rFonts w:ascii="Arial" w:hAnsi="Arial" w:cs="Arial"/>
          <w:sz w:val="22"/>
          <w:szCs w:val="22"/>
        </w:rPr>
      </w:pPr>
      <w:r w:rsidRPr="00670234">
        <w:rPr>
          <w:rFonts w:ascii="Arial" w:hAnsi="Arial" w:cs="Arial"/>
          <w:sz w:val="22"/>
          <w:szCs w:val="22"/>
        </w:rPr>
        <w:t>Education and Social Programs Directorate</w:t>
      </w:r>
    </w:p>
    <w:p w:rsidR="003D4757" w:rsidRPr="00670234" w:rsidRDefault="003D4757" w:rsidP="003D4757">
      <w:pPr>
        <w:rPr>
          <w:rFonts w:ascii="Arial" w:hAnsi="Arial" w:cs="Arial"/>
          <w:sz w:val="22"/>
          <w:szCs w:val="22"/>
        </w:rPr>
      </w:pPr>
    </w:p>
    <w:p w:rsidR="003D4757" w:rsidRPr="00670234" w:rsidRDefault="00670234" w:rsidP="003D4757">
      <w:pPr>
        <w:rPr>
          <w:rFonts w:ascii="Arial" w:hAnsi="Arial" w:cs="Arial"/>
          <w:sz w:val="22"/>
          <w:szCs w:val="22"/>
        </w:rPr>
      </w:pPr>
      <w:r w:rsidRPr="00670234">
        <w:rPr>
          <w:rFonts w:ascii="Arial" w:hAnsi="Arial" w:cs="Arial"/>
          <w:sz w:val="22"/>
          <w:szCs w:val="22"/>
        </w:rPr>
        <w:t>Indigenous Services</w:t>
      </w:r>
      <w:r w:rsidR="003D4757" w:rsidRPr="00670234">
        <w:rPr>
          <w:rFonts w:ascii="Arial" w:hAnsi="Arial" w:cs="Arial"/>
          <w:sz w:val="22"/>
          <w:szCs w:val="22"/>
        </w:rPr>
        <w:t xml:space="preserve"> Canada</w:t>
      </w:r>
    </w:p>
    <w:p w:rsidR="003D4757" w:rsidRPr="00670234" w:rsidRDefault="003D4757" w:rsidP="003D4757">
      <w:pPr>
        <w:rPr>
          <w:rFonts w:ascii="Arial" w:hAnsi="Arial" w:cs="Arial"/>
          <w:sz w:val="22"/>
          <w:szCs w:val="22"/>
        </w:rPr>
      </w:pPr>
      <w:r w:rsidRPr="00670234">
        <w:rPr>
          <w:rFonts w:ascii="Arial" w:hAnsi="Arial" w:cs="Arial"/>
          <w:sz w:val="22"/>
          <w:szCs w:val="22"/>
        </w:rPr>
        <w:t>Ontario Region</w:t>
      </w:r>
    </w:p>
    <w:p w:rsidR="003D4757" w:rsidRPr="00670234" w:rsidRDefault="003D4757" w:rsidP="003D4757">
      <w:pPr>
        <w:rPr>
          <w:rFonts w:ascii="Arial" w:hAnsi="Arial" w:cs="Arial"/>
          <w:sz w:val="22"/>
          <w:szCs w:val="22"/>
        </w:rPr>
      </w:pPr>
    </w:p>
    <w:p w:rsidR="003D4757" w:rsidRPr="00670234" w:rsidRDefault="003D4757" w:rsidP="003D4757">
      <w:pPr>
        <w:rPr>
          <w:rFonts w:ascii="Arial" w:hAnsi="Arial" w:cs="Arial"/>
          <w:sz w:val="22"/>
          <w:szCs w:val="22"/>
        </w:rPr>
      </w:pPr>
      <w:r w:rsidRPr="00670234">
        <w:rPr>
          <w:rFonts w:ascii="Arial" w:hAnsi="Arial" w:cs="Arial"/>
          <w:sz w:val="22"/>
          <w:szCs w:val="22"/>
        </w:rPr>
        <w:t>195 Henry Street, Unit 6A</w:t>
      </w:r>
    </w:p>
    <w:p w:rsidR="00393FBD" w:rsidRPr="00670234" w:rsidRDefault="003D4757" w:rsidP="00670234">
      <w:pPr>
        <w:rPr>
          <w:rFonts w:ascii="Arial" w:eastAsiaTheme="minorHAnsi" w:hAnsi="Arial" w:cs="Arial"/>
          <w:sz w:val="22"/>
          <w:szCs w:val="22"/>
          <w:lang w:eastAsia="en-US"/>
        </w:rPr>
      </w:pPr>
      <w:r w:rsidRPr="00670234">
        <w:rPr>
          <w:rFonts w:ascii="Arial" w:hAnsi="Arial" w:cs="Arial"/>
          <w:sz w:val="22"/>
          <w:szCs w:val="22"/>
        </w:rPr>
        <w:t>BRANTFORD, ON N3S 5C9</w:t>
      </w:r>
    </w:p>
    <w:sectPr w:rsidR="00393FBD" w:rsidRPr="00670234" w:rsidSect="00BA5222">
      <w:footerReference w:type="default" r:id="rId7"/>
      <w:headerReference w:type="first" r:id="rId8"/>
      <w:footerReference w:type="first" r:id="rId9"/>
      <w:pgSz w:w="12240" w:h="15840"/>
      <w:pgMar w:top="540" w:right="189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9DA" w:rsidRDefault="001C19DA" w:rsidP="001C19DA">
      <w:r>
        <w:separator/>
      </w:r>
    </w:p>
  </w:endnote>
  <w:endnote w:type="continuationSeparator" w:id="0">
    <w:p w:rsidR="001C19DA" w:rsidRDefault="001C19DA" w:rsidP="001C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87A" w:rsidRDefault="00BF687A">
    <w:pPr>
      <w:pStyle w:val="Footer"/>
    </w:pPr>
  </w:p>
  <w:p w:rsidR="00BF687A" w:rsidRPr="00BF687A" w:rsidRDefault="00BF687A" w:rsidP="00BF687A">
    <w:pPr>
      <w:pStyle w:val="Footer"/>
      <w:rPr>
        <w:sz w:val="16"/>
      </w:rPr>
    </w:pPr>
    <w:r>
      <w:rPr>
        <w:sz w:val="16"/>
      </w:rPr>
      <w:t>TORONTO# -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CB" w:rsidRDefault="007244CB">
    <w:pPr>
      <w:pStyle w:val="Footer"/>
    </w:pPr>
    <w:r>
      <w:rPr>
        <w:noProof/>
        <w:lang w:eastAsia="en-US"/>
      </w:rPr>
      <w:drawing>
        <wp:anchor distT="0" distB="0" distL="114300" distR="114300" simplePos="0" relativeHeight="251659776" behindDoc="1" locked="0" layoutInCell="1" allowOverlap="1" wp14:anchorId="7D9D4EE3" wp14:editId="16E85700">
          <wp:simplePos x="0" y="0"/>
          <wp:positionH relativeFrom="column">
            <wp:posOffset>6003925</wp:posOffset>
          </wp:positionH>
          <wp:positionV relativeFrom="paragraph">
            <wp:posOffset>205468</wp:posOffset>
          </wp:positionV>
          <wp:extent cx="926465" cy="237490"/>
          <wp:effectExtent l="0" t="0" r="6985" b="0"/>
          <wp:wrapNone/>
          <wp:docPr id="15" name="Picture 10" descr="\\creative\media$\LOGOS\00-ALL FIPS\FIPS - Canada Wordmark\PNG\Canada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descr="\\creative\media$\LOGOS\00-ALL FIPS\FIPS - Canada Wordmark\PNG\Canada_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9DA" w:rsidRDefault="001C19DA" w:rsidP="001C19DA">
      <w:r>
        <w:separator/>
      </w:r>
    </w:p>
  </w:footnote>
  <w:footnote w:type="continuationSeparator" w:id="0">
    <w:p w:rsidR="001C19DA" w:rsidRDefault="001C19DA" w:rsidP="001C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9C" w:rsidRPr="00631894" w:rsidRDefault="007244CB" w:rsidP="00445CED">
    <w:pPr>
      <w:pStyle w:val="Header"/>
      <w:ind w:left="720"/>
    </w:pPr>
    <w:r>
      <w:rPr>
        <w:noProof/>
        <w:lang w:eastAsia="en-US"/>
      </w:rPr>
      <w:drawing>
        <wp:anchor distT="0" distB="0" distL="114300" distR="114300" simplePos="0" relativeHeight="251655680" behindDoc="1" locked="0" layoutInCell="1" allowOverlap="1" wp14:anchorId="2863E66A" wp14:editId="1B8B2D21">
          <wp:simplePos x="0" y="0"/>
          <wp:positionH relativeFrom="column">
            <wp:posOffset>-685800</wp:posOffset>
          </wp:positionH>
          <wp:positionV relativeFrom="paragraph">
            <wp:posOffset>-535577</wp:posOffset>
          </wp:positionV>
          <wp:extent cx="7863205" cy="10169525"/>
          <wp:effectExtent l="0" t="0" r="4445" b="3175"/>
          <wp:wrapNone/>
          <wp:docPr id="13" name="Picture 12" descr="PPT-ISC-cover-blue-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PPT-ISC-cover-blue-8x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205" cy="1016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US"/>
      </w:rPr>
      <w:drawing>
        <wp:anchor distT="0" distB="0" distL="114300" distR="114300" simplePos="0" relativeHeight="251656704" behindDoc="1" locked="0" layoutInCell="1" allowOverlap="1" wp14:anchorId="454EFC71" wp14:editId="02375066">
          <wp:simplePos x="0" y="0"/>
          <wp:positionH relativeFrom="column">
            <wp:posOffset>-491490</wp:posOffset>
          </wp:positionH>
          <wp:positionV relativeFrom="paragraph">
            <wp:posOffset>-282212</wp:posOffset>
          </wp:positionV>
          <wp:extent cx="2312035" cy="169545"/>
          <wp:effectExtent l="0" t="0" r="0" b="1905"/>
          <wp:wrapNone/>
          <wp:docPr id="14" name="Picture 6" descr="\\creative\media$\GRAPHICS 2018\Corporate Branding - Templates\FIPs\READY FIPS - ISC\PNG\ISC-SAC-FIP-colour-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creative\media$\GRAPHICS 2018\Corporate Branding - Templates\FIPs\READY FIPS - ISC\PNG\ISC-SAC-FIP-colour-re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20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US"/>
      </w:rPr>
      <w:drawing>
        <wp:anchor distT="0" distB="0" distL="114300" distR="114300" simplePos="0" relativeHeight="251658752" behindDoc="1" locked="0" layoutInCell="1" allowOverlap="1" wp14:anchorId="1F140843" wp14:editId="5E8DB673">
          <wp:simplePos x="0" y="0"/>
          <wp:positionH relativeFrom="column">
            <wp:posOffset>-464820</wp:posOffset>
          </wp:positionH>
          <wp:positionV relativeFrom="paragraph">
            <wp:posOffset>685528</wp:posOffset>
          </wp:positionV>
          <wp:extent cx="356870" cy="6677025"/>
          <wp:effectExtent l="0" t="0" r="0" b="0"/>
          <wp:wrapNone/>
          <wp:docPr id="22" name="Picture 21" descr="PPT-ISC-li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PPT-ISC-line-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6870" cy="667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E3B"/>
    <w:rsid w:val="00193861"/>
    <w:rsid w:val="001C19DA"/>
    <w:rsid w:val="00281C5B"/>
    <w:rsid w:val="0033451A"/>
    <w:rsid w:val="00393FBD"/>
    <w:rsid w:val="003D4757"/>
    <w:rsid w:val="00504B97"/>
    <w:rsid w:val="00571CF4"/>
    <w:rsid w:val="00670234"/>
    <w:rsid w:val="006A0293"/>
    <w:rsid w:val="007244CB"/>
    <w:rsid w:val="008C2E3B"/>
    <w:rsid w:val="00964DFB"/>
    <w:rsid w:val="00A17FC3"/>
    <w:rsid w:val="00A44D91"/>
    <w:rsid w:val="00AC2E46"/>
    <w:rsid w:val="00BF687A"/>
    <w:rsid w:val="00C651CD"/>
    <w:rsid w:val="00C8533D"/>
    <w:rsid w:val="00CE5753"/>
    <w:rsid w:val="00F66342"/>
    <w:rsid w:val="00FC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C48F891-A165-4F63-8EBE-9D7AE4B1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E3B"/>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2E3B"/>
    <w:pPr>
      <w:tabs>
        <w:tab w:val="center" w:pos="4320"/>
        <w:tab w:val="right" w:pos="8640"/>
      </w:tabs>
    </w:pPr>
  </w:style>
  <w:style w:type="character" w:customStyle="1" w:styleId="HeaderChar">
    <w:name w:val="Header Char"/>
    <w:basedOn w:val="DefaultParagraphFont"/>
    <w:link w:val="Header"/>
    <w:rsid w:val="008C2E3B"/>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1C19DA"/>
    <w:pPr>
      <w:tabs>
        <w:tab w:val="center" w:pos="4680"/>
        <w:tab w:val="right" w:pos="9360"/>
      </w:tabs>
    </w:pPr>
  </w:style>
  <w:style w:type="character" w:customStyle="1" w:styleId="FooterChar">
    <w:name w:val="Footer Char"/>
    <w:basedOn w:val="DefaultParagraphFont"/>
    <w:link w:val="Footer"/>
    <w:uiPriority w:val="99"/>
    <w:rsid w:val="001C19DA"/>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93FBD"/>
    <w:rPr>
      <w:rFonts w:ascii="Tahoma" w:hAnsi="Tahoma" w:cs="Tahoma"/>
      <w:sz w:val="16"/>
      <w:szCs w:val="16"/>
    </w:rPr>
  </w:style>
  <w:style w:type="character" w:customStyle="1" w:styleId="BalloonTextChar">
    <w:name w:val="Balloon Text Char"/>
    <w:basedOn w:val="DefaultParagraphFont"/>
    <w:link w:val="BalloonText"/>
    <w:uiPriority w:val="99"/>
    <w:semiHidden/>
    <w:rsid w:val="00393FBD"/>
    <w:rPr>
      <w:rFonts w:ascii="Tahoma" w:eastAsia="Times New Roman" w:hAnsi="Tahoma" w:cs="Tahoma"/>
      <w:sz w:val="16"/>
      <w:szCs w:val="16"/>
      <w:lang w:eastAsia="en-CA"/>
    </w:rPr>
  </w:style>
  <w:style w:type="character" w:styleId="Hyperlink">
    <w:name w:val="Hyperlink"/>
    <w:basedOn w:val="DefaultParagraphFont"/>
    <w:uiPriority w:val="99"/>
    <w:unhideWhenUsed/>
    <w:rsid w:val="00C65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docs.intra.pri/contentserverinacproductiondav/nodes/33853055/mailto%3ABernadette.Wabie%40canada.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Beaule</dc:creator>
  <cp:keywords/>
  <dc:description/>
  <cp:lastModifiedBy>Beverly Warren</cp:lastModifiedBy>
  <cp:revision>2</cp:revision>
  <dcterms:created xsi:type="dcterms:W3CDTF">2019-02-28T21:02:00Z</dcterms:created>
  <dcterms:modified xsi:type="dcterms:W3CDTF">2019-02-28T21:02:00Z</dcterms:modified>
</cp:coreProperties>
</file>